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888B2" w14:textId="77777777" w:rsidR="006B7F35" w:rsidRDefault="006B7F35">
      <w:r>
        <w:t xml:space="preserve">Resumen de la conferencia </w:t>
      </w:r>
    </w:p>
    <w:p w14:paraId="6680E5F6" w14:textId="1AF30E4D" w:rsidR="00AE0FF5" w:rsidRDefault="006B7F35">
      <w:r>
        <w:t>“</w:t>
      </w:r>
      <w:r w:rsidR="007F68E8">
        <w:t>Neurogénesis</w:t>
      </w:r>
      <w:r>
        <w:t xml:space="preserve"> adulta en el cerebro humano. ¿Realidad o </w:t>
      </w:r>
      <w:r w:rsidR="007F68E8">
        <w:t>ficción</w:t>
      </w:r>
      <w:r>
        <w:t>?</w:t>
      </w:r>
    </w:p>
    <w:p w14:paraId="7A02EB46" w14:textId="77777777" w:rsidR="006B7F35" w:rsidRDefault="006B7F35">
      <w:r>
        <w:t>Autor: Jose Manuel Garcia Verdugo</w:t>
      </w:r>
    </w:p>
    <w:p w14:paraId="5D08E59F" w14:textId="77777777" w:rsidR="009F18CD" w:rsidRDefault="009F18CD"/>
    <w:p w14:paraId="33CF395E" w14:textId="359E7F6F" w:rsidR="00AF7A50" w:rsidRPr="00190800" w:rsidRDefault="00E93C35" w:rsidP="00BC2910">
      <w:pPr>
        <w:pStyle w:val="Ttulo2"/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</w:pPr>
      <w:r w:rsidRPr="007F2B70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La relación entre neurogénesis adulta y </w:t>
      </w:r>
      <w:r w:rsidR="007F2B70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los </w:t>
      </w:r>
      <w:r w:rsidRPr="007F2B70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procesos cognitivos en general, es u</w:t>
      </w:r>
      <w:r w:rsidR="007F2B70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n hecho ampliamente aceptado.</w:t>
      </w:r>
      <w:r w:rsidR="004B3B9B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La neurogénesis adulta</w:t>
      </w:r>
      <w:r w:rsidRPr="007F2B70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se entiende como la producción de nuevas neuronas después del nacimiento y persiste en algunas regiones específicas del cerebro. Ésta, ha sido descrita en todos los grupos de vertebrados, aunque existen diferencias en cuanto a la magnitud y número de centros implicados. Sin embargo, la mayor parte de la información se ha obtenido en mamíf</w:t>
      </w:r>
      <w:r w:rsidR="007F2B70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eros, especialmente en roedores</w:t>
      </w:r>
      <w:r w:rsidR="0082035A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, donde</w:t>
      </w:r>
      <w:r w:rsidRPr="007F2B70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se han identificado </w:t>
      </w:r>
      <w:r w:rsidR="0036157C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cl</w:t>
      </w:r>
      <w:r w:rsidR="00BC2910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a</w:t>
      </w:r>
      <w:r w:rsidR="0036157C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ramente </w:t>
      </w:r>
      <w:r w:rsidRPr="007F2B70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dos regiones germinales: la </w:t>
      </w:r>
      <w:r w:rsidR="00F62E80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zona ventricular-subventricular</w:t>
      </w:r>
      <w:r w:rsidRPr="007F2B70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de los ventrículos laterales, que es el nicho responsable de la neurogénesis dirigida hacia el bulbo olfat</w:t>
      </w:r>
      <w:r w:rsidR="0082035A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orio</w:t>
      </w:r>
      <w:r w:rsidR="00F62E80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y la porción subgranular</w:t>
      </w:r>
      <w:r w:rsidRPr="007F2B70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del giro dentado, responsable de la neurogénesis en el hipocampo.</w:t>
      </w:r>
      <w:r w:rsidR="0082035A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</w:t>
      </w:r>
      <w:r w:rsidR="00F62E80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Se ha podido identificar a las células responsables de dicha </w:t>
      </w:r>
      <w:r w:rsidR="007F68E8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neurogénesis</w:t>
      </w:r>
      <w:r w:rsidR="00BC2910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en ambos centros</w:t>
      </w:r>
      <w:r w:rsidR="00F62E80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, </w:t>
      </w:r>
      <w:r w:rsidR="007F68E8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así</w:t>
      </w:r>
      <w:r w:rsidR="00F62E80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como muchas de las </w:t>
      </w:r>
      <w:r w:rsidR="007F68E8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moléculas</w:t>
      </w:r>
      <w:r w:rsidR="00F62E80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implicadas en el control </w:t>
      </w:r>
      <w:r w:rsidR="004B3B9B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de estos</w:t>
      </w:r>
      <w:r w:rsidR="00F62E80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nicho </w:t>
      </w:r>
      <w:r w:rsidR="007F68E8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neurogénico</w:t>
      </w:r>
      <w:r w:rsidR="004B3B9B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s</w:t>
      </w:r>
      <w:r w:rsidR="0011761F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. </w:t>
      </w:r>
      <w:r w:rsidR="00F62E80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Pero</w:t>
      </w:r>
      <w:r w:rsidR="0011761F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,</w:t>
      </w:r>
      <w:r w:rsidR="00F62E80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</w:t>
      </w:r>
      <w:r w:rsidR="0011761F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¿ocurre </w:t>
      </w:r>
      <w:r w:rsidR="0082035A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esta neurogénesis </w:t>
      </w:r>
      <w:r w:rsidR="00CD6E9F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en </w:t>
      </w:r>
      <w:r w:rsidR="0011761F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los mismos centros en el cerebro de roedores y humanos?</w:t>
      </w:r>
      <w:r w:rsidR="006F0358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¿E</w:t>
      </w:r>
      <w:r w:rsidR="00BC2910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s </w:t>
      </w:r>
      <w:r w:rsidR="00CD6E9F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mayor o menor</w:t>
      </w:r>
      <w:r w:rsidR="0011761F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, el número de neuronas producidas</w:t>
      </w:r>
      <w:r w:rsidR="00CD6E9F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</w:t>
      </w:r>
      <w:r w:rsidR="0011761F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entre estas especies?</w:t>
      </w:r>
      <w:r w:rsidR="00BC2910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</w:t>
      </w:r>
      <w:r w:rsidR="00CD6E9F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¿Existen centros </w:t>
      </w:r>
      <w:r w:rsidR="0011761F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neurogénicos en los humanos </w:t>
      </w:r>
      <w:r w:rsidR="0002448E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que no existen en </w:t>
      </w:r>
      <w:r w:rsidR="0011761F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los de roedores?</w:t>
      </w:r>
      <w:r w:rsidR="00CD6E9F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</w:t>
      </w:r>
      <w:r w:rsidR="00BC2910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P</w:t>
      </w:r>
      <w:r w:rsidR="0011761F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ara algunas de estas preguntas </w:t>
      </w:r>
      <w:r w:rsidR="00BC2910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ya tenemos una respuesta, p</w:t>
      </w:r>
      <w:r w:rsidR="00190800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or ejemplo, e</w:t>
      </w:r>
      <w:r w:rsidR="0011761F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n humanos adultos</w:t>
      </w:r>
      <w:r w:rsidR="00AF7A50" w:rsidRPr="00190800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la presencia de </w:t>
      </w:r>
      <w:r w:rsidR="00190800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neurogeneis en las paredes de los </w:t>
      </w:r>
      <w:r w:rsidR="007F68E8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ventrículos</w:t>
      </w:r>
      <w:r w:rsidR="00190800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laterales, </w:t>
      </w:r>
      <w:r w:rsidR="00563605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es </w:t>
      </w:r>
      <w:r w:rsidR="0002448E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prácticamente inexistente, </w:t>
      </w:r>
      <w:r w:rsidR="000924B9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aunque hay células madre</w:t>
      </w:r>
      <w:r w:rsidR="0011761F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. Sin embargo, se cree que estas células madre están implicadas</w:t>
      </w:r>
      <w:r w:rsidR="000924B9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en la formación de células de oligodendroglia, </w:t>
      </w:r>
      <w:r w:rsidR="0011761F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más </w:t>
      </w:r>
      <w:r w:rsidR="000924B9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que en neuronas. </w:t>
      </w:r>
      <w:r w:rsidR="0011761F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Por</w:t>
      </w:r>
      <w:r w:rsidR="0002448E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el contrario</w:t>
      </w:r>
      <w:r w:rsidR="00074039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,</w:t>
      </w:r>
      <w:r w:rsidR="0002448E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en etapas lactantes se han encontrado rutas de células migradoras que apuntan a la existencia de una amplia neurogénesis</w:t>
      </w:r>
      <w:r w:rsidR="000924B9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,</w:t>
      </w:r>
      <w:r w:rsidR="0002448E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que no existe en roedores y cuyo destino es </w:t>
      </w:r>
      <w:r w:rsidR="007F68E8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la corteza prefrontal</w:t>
      </w:r>
      <w:r w:rsidR="0002448E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.</w:t>
      </w:r>
      <w:r w:rsidR="007F68E8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</w:t>
      </w:r>
      <w:r w:rsidR="0002448E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Estos </w:t>
      </w:r>
      <w:r w:rsidR="000924B9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hallazgos hacen pensar que podría existir una neurogénesis</w:t>
      </w:r>
      <w:r w:rsidR="005C0B13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mucho má</w:t>
      </w:r>
      <w:r w:rsidR="000924B9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s amplia de lo que se pensaba, al menos en etapas lactantes y de la que todavía sabemos poco</w:t>
      </w:r>
      <w:r w:rsidR="007F68E8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. </w:t>
      </w:r>
      <w:r w:rsidR="001F1377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La otra </w:t>
      </w:r>
      <w:r w:rsidR="007F68E8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región</w:t>
      </w:r>
      <w:r w:rsidR="001F1377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con amplia </w:t>
      </w:r>
      <w:r w:rsidR="007F68E8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neurogénesis</w:t>
      </w:r>
      <w:r w:rsidR="000924B9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en roedores</w:t>
      </w:r>
      <w:r w:rsidR="001F1377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, la </w:t>
      </w:r>
      <w:r w:rsidR="007F68E8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porción</w:t>
      </w:r>
      <w:r w:rsidR="001F1377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subgranular del giro dentado</w:t>
      </w:r>
      <w:r w:rsidR="00644B20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, </w:t>
      </w:r>
      <w:r w:rsidR="00074039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presenta en </w:t>
      </w:r>
      <w:r w:rsidR="005C0B13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nuestro cerebro</w:t>
      </w:r>
      <w:r w:rsidR="00074039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una neurogénesis</w:t>
      </w:r>
      <w:r w:rsidR="005C0B13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adulta. Sin embargo</w:t>
      </w:r>
      <w:r w:rsidR="00CD4D43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desconocemos la magnitud de dicha neurogénesis</w:t>
      </w:r>
      <w:r w:rsidR="005C0B13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,</w:t>
      </w:r>
      <w:r w:rsidR="00CD4D43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y </w:t>
      </w:r>
      <w:r w:rsidR="005C0B13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>los</w:t>
      </w:r>
      <w:r w:rsidR="00CD4D43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datos</w:t>
      </w:r>
      <w:r w:rsidR="005C0B13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existentes</w:t>
      </w:r>
      <w:r w:rsidR="00074039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 parecen ser contradictorios</w:t>
      </w:r>
      <w:r w:rsidR="005C0B13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, necesitando </w:t>
      </w:r>
      <w:r w:rsidR="00074039">
        <w:rPr>
          <w:rFonts w:asciiTheme="minorHAnsi" w:eastAsiaTheme="minorEastAsia" w:hAnsiTheme="minorHAnsi" w:cstheme="minorBidi"/>
          <w:b w:val="0"/>
          <w:i w:val="0"/>
          <w:color w:val="auto"/>
          <w:sz w:val="24"/>
          <w:szCs w:val="24"/>
          <w:bdr w:val="none" w:sz="0" w:space="0" w:color="auto"/>
          <w:lang w:eastAsia="ja-JP"/>
        </w:rPr>
        <w:t xml:space="preserve">de una revisión profunda. </w:t>
      </w:r>
      <w:bookmarkStart w:id="0" w:name="_GoBack"/>
      <w:bookmarkEnd w:id="0"/>
    </w:p>
    <w:p w14:paraId="249ADCB3" w14:textId="77777777" w:rsidR="00E93C35" w:rsidRPr="007F2B70" w:rsidRDefault="00E93C35" w:rsidP="00E93C35">
      <w:pPr>
        <w:pStyle w:val="BodyA"/>
        <w:spacing w:after="160" w:line="320" w:lineRule="exact"/>
        <w:ind w:firstLine="284"/>
        <w:jc w:val="both"/>
        <w:rPr>
          <w:rFonts w:asciiTheme="minorHAnsi" w:eastAsiaTheme="minorEastAsia" w:hAnsiTheme="minorHAnsi" w:cstheme="minorBidi"/>
          <w:color w:val="auto"/>
          <w:sz w:val="24"/>
          <w:szCs w:val="24"/>
          <w:bdr w:val="none" w:sz="0" w:space="0" w:color="auto"/>
          <w:lang w:val="es-ES_tradnl" w:eastAsia="ja-JP"/>
        </w:rPr>
      </w:pPr>
    </w:p>
    <w:p w14:paraId="648FE4D1" w14:textId="77777777" w:rsidR="006B7F35" w:rsidRDefault="006B7F35"/>
    <w:p w14:paraId="7F4A1CFC" w14:textId="77777777" w:rsidR="006B7F35" w:rsidRDefault="006B7F35"/>
    <w:sectPr w:rsidR="006B7F35" w:rsidSect="009A6F4E">
      <w:pgSz w:w="11899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35"/>
    <w:rsid w:val="0002448E"/>
    <w:rsid w:val="00074039"/>
    <w:rsid w:val="000924B9"/>
    <w:rsid w:val="0011761F"/>
    <w:rsid w:val="00190800"/>
    <w:rsid w:val="001F1377"/>
    <w:rsid w:val="002441F9"/>
    <w:rsid w:val="00341F81"/>
    <w:rsid w:val="0036157C"/>
    <w:rsid w:val="004B3B9B"/>
    <w:rsid w:val="00563605"/>
    <w:rsid w:val="005C0B13"/>
    <w:rsid w:val="00644B20"/>
    <w:rsid w:val="006B7F35"/>
    <w:rsid w:val="006F0358"/>
    <w:rsid w:val="007F2B70"/>
    <w:rsid w:val="007F68E8"/>
    <w:rsid w:val="00802D30"/>
    <w:rsid w:val="0082035A"/>
    <w:rsid w:val="00842889"/>
    <w:rsid w:val="008962FA"/>
    <w:rsid w:val="00971E02"/>
    <w:rsid w:val="009A6F4E"/>
    <w:rsid w:val="009F18CD"/>
    <w:rsid w:val="00A774C7"/>
    <w:rsid w:val="00AE0FF5"/>
    <w:rsid w:val="00AF7A50"/>
    <w:rsid w:val="00B3012F"/>
    <w:rsid w:val="00BB7394"/>
    <w:rsid w:val="00BC2910"/>
    <w:rsid w:val="00CD4D43"/>
    <w:rsid w:val="00CD6E9F"/>
    <w:rsid w:val="00DF04BE"/>
    <w:rsid w:val="00E726FB"/>
    <w:rsid w:val="00E93C35"/>
    <w:rsid w:val="00F62E8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436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12F"/>
  </w:style>
  <w:style w:type="paragraph" w:styleId="Ttulo1">
    <w:name w:val="heading 1"/>
    <w:basedOn w:val="Normal"/>
    <w:next w:val="Normal"/>
    <w:link w:val="Ttulo1Car"/>
    <w:uiPriority w:val="9"/>
    <w:qFormat/>
    <w:rsid w:val="00AF7A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F7A50"/>
    <w:pPr>
      <w:keepNext w:val="0"/>
      <w:keepLines w:val="0"/>
      <w:pBdr>
        <w:top w:val="nil"/>
        <w:left w:val="nil"/>
        <w:bottom w:val="nil"/>
        <w:right w:val="nil"/>
        <w:between w:val="nil"/>
        <w:bar w:val="nil"/>
      </w:pBdr>
      <w:spacing w:before="240" w:after="160" w:line="320" w:lineRule="exact"/>
      <w:ind w:firstLine="284"/>
      <w:jc w:val="both"/>
      <w:outlineLvl w:val="1"/>
    </w:pPr>
    <w:rPr>
      <w:rFonts w:ascii="Arial" w:eastAsia="Arial Bold" w:hAnsi="Arial" w:cs="Arial Bold"/>
      <w:bCs w:val="0"/>
      <w:i/>
      <w:color w:val="000000" w:themeColor="text1"/>
      <w:sz w:val="22"/>
      <w:szCs w:val="22"/>
      <w:u w:color="000000"/>
      <w:bdr w:val="nil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A">
    <w:name w:val="Body A"/>
    <w:rsid w:val="00E93C35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" w:hAnsi="Arial" w:cs="Arial"/>
      <w:color w:val="000000"/>
      <w:sz w:val="22"/>
      <w:szCs w:val="22"/>
      <w:u w:color="000000"/>
      <w:bdr w:val="nil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AF7A50"/>
    <w:rPr>
      <w:rFonts w:ascii="Arial" w:eastAsia="Arial Bold" w:hAnsi="Arial" w:cs="Arial Bold"/>
      <w:b/>
      <w:i/>
      <w:color w:val="000000" w:themeColor="text1"/>
      <w:sz w:val="22"/>
      <w:szCs w:val="22"/>
      <w:u w:color="000000"/>
      <w:bdr w:val="nil"/>
      <w:lang w:eastAsia="en-US"/>
    </w:rPr>
  </w:style>
  <w:style w:type="paragraph" w:styleId="Sinespaciado">
    <w:name w:val="No Spacing"/>
    <w:rsid w:val="00AF7A50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AF7A5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12F"/>
  </w:style>
  <w:style w:type="paragraph" w:styleId="Ttulo1">
    <w:name w:val="heading 1"/>
    <w:basedOn w:val="Normal"/>
    <w:next w:val="Normal"/>
    <w:link w:val="Ttulo1Car"/>
    <w:uiPriority w:val="9"/>
    <w:qFormat/>
    <w:rsid w:val="00AF7A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F7A50"/>
    <w:pPr>
      <w:keepNext w:val="0"/>
      <w:keepLines w:val="0"/>
      <w:pBdr>
        <w:top w:val="nil"/>
        <w:left w:val="nil"/>
        <w:bottom w:val="nil"/>
        <w:right w:val="nil"/>
        <w:between w:val="nil"/>
        <w:bar w:val="nil"/>
      </w:pBdr>
      <w:spacing w:before="240" w:after="160" w:line="320" w:lineRule="exact"/>
      <w:ind w:firstLine="284"/>
      <w:jc w:val="both"/>
      <w:outlineLvl w:val="1"/>
    </w:pPr>
    <w:rPr>
      <w:rFonts w:ascii="Arial" w:eastAsia="Arial Bold" w:hAnsi="Arial" w:cs="Arial Bold"/>
      <w:bCs w:val="0"/>
      <w:i/>
      <w:color w:val="000000" w:themeColor="text1"/>
      <w:sz w:val="22"/>
      <w:szCs w:val="22"/>
      <w:u w:color="000000"/>
      <w:bdr w:val="nil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A">
    <w:name w:val="Body A"/>
    <w:rsid w:val="00E93C35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" w:hAnsi="Arial" w:cs="Arial"/>
      <w:color w:val="000000"/>
      <w:sz w:val="22"/>
      <w:szCs w:val="22"/>
      <w:u w:color="000000"/>
      <w:bdr w:val="nil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AF7A50"/>
    <w:rPr>
      <w:rFonts w:ascii="Arial" w:eastAsia="Arial Bold" w:hAnsi="Arial" w:cs="Arial Bold"/>
      <w:b/>
      <w:i/>
      <w:color w:val="000000" w:themeColor="text1"/>
      <w:sz w:val="22"/>
      <w:szCs w:val="22"/>
      <w:u w:color="000000"/>
      <w:bdr w:val="nil"/>
      <w:lang w:eastAsia="en-US"/>
    </w:rPr>
  </w:style>
  <w:style w:type="paragraph" w:styleId="Sinespaciado">
    <w:name w:val="No Spacing"/>
    <w:rsid w:val="00AF7A50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AF7A5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365</Words>
  <Characters>2013</Characters>
  <Application>Microsoft Macintosh Word</Application>
  <DocSecurity>0</DocSecurity>
  <Lines>16</Lines>
  <Paragraphs>4</Paragraphs>
  <ScaleCrop>false</ScaleCrop>
  <Company>Universidad de Valencia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Garcia Verdugo</dc:creator>
  <cp:keywords/>
  <dc:description/>
  <cp:lastModifiedBy>Jose Manuel Garcia Verdugo</cp:lastModifiedBy>
  <cp:revision>14</cp:revision>
  <dcterms:created xsi:type="dcterms:W3CDTF">2016-04-15T15:33:00Z</dcterms:created>
  <dcterms:modified xsi:type="dcterms:W3CDTF">2016-04-19T17:49:00Z</dcterms:modified>
</cp:coreProperties>
</file>